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54D" w:rsidRPr="00F3064A" w:rsidRDefault="00CB254D" w:rsidP="00CB254D">
      <w:pPr>
        <w:tabs>
          <w:tab w:val="left" w:pos="1680"/>
        </w:tabs>
        <w:suppressAutoHyphens/>
        <w:ind w:left="2948" w:hanging="2948"/>
        <w:jc w:val="both"/>
        <w:rPr>
          <w:b/>
        </w:rPr>
      </w:pPr>
      <w:r w:rsidRPr="00F3064A">
        <w:rPr>
          <w:b/>
          <w:i/>
          <w:u w:val="single"/>
        </w:rPr>
        <w:t>Раздел</w:t>
      </w:r>
      <w:r w:rsidRPr="00F3064A">
        <w:rPr>
          <w:i/>
        </w:rPr>
        <w:t xml:space="preserve">: </w:t>
      </w:r>
      <w:r w:rsidRPr="00F3064A">
        <w:rPr>
          <w:b/>
        </w:rPr>
        <w:t>Физиология высшей нервной деятельности (ВНД).</w:t>
      </w:r>
    </w:p>
    <w:p w:rsidR="00CB254D" w:rsidRPr="00F3064A" w:rsidRDefault="00CB254D" w:rsidP="00CB254D">
      <w:pPr>
        <w:suppressAutoHyphens/>
        <w:ind w:left="284" w:hanging="284"/>
        <w:jc w:val="both"/>
      </w:pPr>
      <w:r w:rsidRPr="00F3064A">
        <w:rPr>
          <w:b/>
          <w:i/>
          <w:u w:val="single"/>
        </w:rPr>
        <w:t>Тема 2:</w:t>
      </w:r>
      <w:r w:rsidRPr="00F3064A">
        <w:rPr>
          <w:b/>
          <w:i/>
        </w:rPr>
        <w:t xml:space="preserve"> </w:t>
      </w:r>
      <w:r w:rsidRPr="00F3064A">
        <w:rPr>
          <w:b/>
        </w:rPr>
        <w:t>Физиологические основы психических функций человека (психофизиология</w:t>
      </w:r>
      <w:r w:rsidRPr="00F3064A">
        <w:t>).</w:t>
      </w:r>
    </w:p>
    <w:p w:rsidR="00CB254D" w:rsidRPr="00F3064A" w:rsidRDefault="00CB254D" w:rsidP="00CB254D">
      <w:pPr>
        <w:suppressAutoHyphens/>
        <w:jc w:val="both"/>
      </w:pPr>
      <w:proofErr w:type="gramStart"/>
      <w:r w:rsidRPr="00F3064A">
        <w:rPr>
          <w:b/>
          <w:i/>
        </w:rPr>
        <w:t>Цели занятия</w:t>
      </w:r>
      <w:r w:rsidRPr="00F3064A">
        <w:rPr>
          <w:i/>
        </w:rPr>
        <w:t>:</w:t>
      </w:r>
      <w:r w:rsidRPr="00F3064A">
        <w:t xml:space="preserve"> а) знать физиологические основы и </w:t>
      </w:r>
      <w:r>
        <w:t>механизмы</w:t>
      </w:r>
      <w:r w:rsidRPr="00F3064A">
        <w:t xml:space="preserve"> психических функций </w:t>
      </w:r>
      <w:r>
        <w:t xml:space="preserve">– эмоциональность и </w:t>
      </w:r>
      <w:r w:rsidRPr="00F3064A">
        <w:t>эмоции, речь, мышление, типологические особенности психики</w:t>
      </w:r>
      <w:r>
        <w:t xml:space="preserve">; базисные функциональные состояния мозга </w:t>
      </w:r>
      <w:r w:rsidRPr="00F3064A">
        <w:t xml:space="preserve"> сон</w:t>
      </w:r>
      <w:r>
        <w:t xml:space="preserve"> и бодрствование, сознание и бессознательные состояния; значение психофизиологии </w:t>
      </w:r>
      <w:r w:rsidRPr="00F3064A">
        <w:t xml:space="preserve"> для теории и практики медицины;   </w:t>
      </w:r>
      <w:proofErr w:type="gramEnd"/>
    </w:p>
    <w:p w:rsidR="00CB254D" w:rsidRPr="00F3064A" w:rsidRDefault="00CB254D" w:rsidP="00CB254D">
      <w:pPr>
        <w:suppressAutoHyphens/>
        <w:jc w:val="both"/>
      </w:pPr>
      <w:r w:rsidRPr="00F3064A">
        <w:t xml:space="preserve">                       б) уметь применить эти знания для рациональной организации труда и отдыха, использовать методы исследования психических функций в практической деятельности; </w:t>
      </w:r>
    </w:p>
    <w:p w:rsidR="00CB254D" w:rsidRPr="00F3064A" w:rsidRDefault="00CB254D" w:rsidP="00CB254D">
      <w:pPr>
        <w:suppressAutoHyphens/>
        <w:jc w:val="both"/>
      </w:pPr>
      <w:r w:rsidRPr="00F3064A">
        <w:t xml:space="preserve">                      в) иметь представление о методе исследования биоэлектрической активности мозга – электроэнцефалографии</w:t>
      </w:r>
    </w:p>
    <w:p w:rsidR="00CB254D" w:rsidRPr="00F3064A" w:rsidRDefault="00CB254D" w:rsidP="00CB254D">
      <w:pPr>
        <w:suppressAutoHyphens/>
        <w:jc w:val="both"/>
      </w:pPr>
    </w:p>
    <w:p w:rsidR="00CB254D" w:rsidRPr="00F3064A" w:rsidRDefault="00CB254D" w:rsidP="00CB254D">
      <w:pPr>
        <w:suppressAutoHyphens/>
        <w:jc w:val="center"/>
      </w:pPr>
      <w:r w:rsidRPr="00F3064A">
        <w:rPr>
          <w:b/>
        </w:rPr>
        <w:t>КОНТРОЛЬНЫЕ ВОПРОСЫ ДЛЯ САМОПОДГОТОВКИ</w:t>
      </w:r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>1. Учение И.П. Павлова о 1 и 2 сигнальных системах.</w:t>
      </w:r>
    </w:p>
    <w:p w:rsidR="00CB254D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 xml:space="preserve">2. Типологические особенности ВНД, принципы различных классификаций их </w:t>
      </w:r>
      <w:proofErr w:type="gramStart"/>
      <w:r w:rsidRPr="00F3064A">
        <w:t>общая</w:t>
      </w:r>
      <w:proofErr w:type="gramEnd"/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</w:t>
      </w:r>
      <w:r w:rsidRPr="00F3064A">
        <w:t xml:space="preserve"> характеристика. </w:t>
      </w:r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>3. Потребности и мотивации их классификация и нейрофизиологический механизм возникновения.</w:t>
      </w:r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 xml:space="preserve">4. </w:t>
      </w:r>
      <w:proofErr w:type="spellStart"/>
      <w:r w:rsidRPr="00F3064A">
        <w:t>Потребностно</w:t>
      </w:r>
      <w:proofErr w:type="spellEnd"/>
      <w:r w:rsidRPr="00F3064A">
        <w:t xml:space="preserve">-информационная теория эмоций П.В. Симонова. </w:t>
      </w:r>
    </w:p>
    <w:p w:rsidR="00CB254D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 xml:space="preserve">5. </w:t>
      </w:r>
      <w:proofErr w:type="spellStart"/>
      <w:r w:rsidRPr="00F3064A">
        <w:t>Психо</w:t>
      </w:r>
      <w:proofErr w:type="spellEnd"/>
      <w:r w:rsidRPr="00F3064A">
        <w:t>-эмоциональное напряжение (эмоциональный стресс), его роль для здоровья и</w:t>
      </w:r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</w:t>
      </w:r>
      <w:r w:rsidRPr="00F3064A">
        <w:t xml:space="preserve"> формирования  психосоматических отклонений.</w:t>
      </w:r>
    </w:p>
    <w:p w:rsidR="00CB254D" w:rsidRDefault="00CB254D" w:rsidP="00CB254D">
      <w:pPr>
        <w:pStyle w:val="21"/>
        <w:tabs>
          <w:tab w:val="left" w:pos="720"/>
        </w:tabs>
        <w:ind w:firstLine="0"/>
        <w:rPr>
          <w:sz w:val="24"/>
          <w:szCs w:val="24"/>
        </w:rPr>
      </w:pPr>
      <w:r w:rsidRPr="00F3064A">
        <w:rPr>
          <w:sz w:val="24"/>
          <w:szCs w:val="24"/>
        </w:rPr>
        <w:t xml:space="preserve">6. Речь. Функции речи. Функциональная асимметрия коры больших полушарий, связанная </w:t>
      </w:r>
      <w:proofErr w:type="gramStart"/>
      <w:r w:rsidRPr="00F3064A">
        <w:rPr>
          <w:sz w:val="24"/>
          <w:szCs w:val="24"/>
        </w:rPr>
        <w:t>с</w:t>
      </w:r>
      <w:proofErr w:type="gramEnd"/>
      <w:r w:rsidRPr="00F3064A">
        <w:rPr>
          <w:sz w:val="24"/>
          <w:szCs w:val="24"/>
        </w:rPr>
        <w:t xml:space="preserve"> </w:t>
      </w:r>
    </w:p>
    <w:p w:rsidR="00CB254D" w:rsidRPr="00F3064A" w:rsidRDefault="00CB254D" w:rsidP="00CB254D">
      <w:pPr>
        <w:pStyle w:val="21"/>
        <w:tabs>
          <w:tab w:val="left" w:pos="72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F3064A">
        <w:rPr>
          <w:sz w:val="24"/>
          <w:szCs w:val="24"/>
        </w:rPr>
        <w:t>развитием речи у  человека.</w:t>
      </w:r>
    </w:p>
    <w:p w:rsidR="00CB254D" w:rsidRDefault="00CB254D" w:rsidP="00CB254D">
      <w:pPr>
        <w:pStyle w:val="21"/>
        <w:tabs>
          <w:tab w:val="left" w:pos="720"/>
        </w:tabs>
        <w:ind w:firstLine="0"/>
        <w:textAlignment w:val="baseline"/>
        <w:rPr>
          <w:sz w:val="24"/>
          <w:szCs w:val="24"/>
        </w:rPr>
      </w:pPr>
      <w:r w:rsidRPr="00F3064A">
        <w:rPr>
          <w:sz w:val="24"/>
          <w:szCs w:val="24"/>
        </w:rPr>
        <w:t xml:space="preserve">7. Сон и его физиологические механизмы. Теории сна. Современная фазово-информационная теория </w:t>
      </w:r>
    </w:p>
    <w:p w:rsidR="00CB254D" w:rsidRPr="00F3064A" w:rsidRDefault="00CB254D" w:rsidP="00CB254D">
      <w:pPr>
        <w:pStyle w:val="21"/>
        <w:tabs>
          <w:tab w:val="left" w:pos="720"/>
        </w:tabs>
        <w:ind w:firstLine="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F3064A">
        <w:rPr>
          <w:sz w:val="24"/>
          <w:szCs w:val="24"/>
        </w:rPr>
        <w:t>сна    (</w:t>
      </w:r>
      <w:proofErr w:type="spellStart"/>
      <w:r w:rsidRPr="00F3064A">
        <w:rPr>
          <w:sz w:val="24"/>
          <w:szCs w:val="24"/>
        </w:rPr>
        <w:t>Клейтман</w:t>
      </w:r>
      <w:proofErr w:type="spellEnd"/>
      <w:r w:rsidRPr="00F3064A">
        <w:rPr>
          <w:sz w:val="24"/>
          <w:szCs w:val="24"/>
        </w:rPr>
        <w:t xml:space="preserve">, </w:t>
      </w:r>
      <w:proofErr w:type="spellStart"/>
      <w:r w:rsidRPr="00F3064A">
        <w:rPr>
          <w:sz w:val="24"/>
          <w:szCs w:val="24"/>
        </w:rPr>
        <w:t>Азеринский</w:t>
      </w:r>
      <w:proofErr w:type="spellEnd"/>
      <w:r w:rsidRPr="00F3064A">
        <w:rPr>
          <w:sz w:val="24"/>
          <w:szCs w:val="24"/>
        </w:rPr>
        <w:t>).</w:t>
      </w:r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>8. Физиологические основы гипнотических состояний.</w:t>
      </w:r>
    </w:p>
    <w:p w:rsidR="00CB254D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 xml:space="preserve">9. Память, ее виды. Физиологические механизмы </w:t>
      </w:r>
      <w:proofErr w:type="gramStart"/>
      <w:r w:rsidRPr="00F3064A">
        <w:t>кратковременной</w:t>
      </w:r>
      <w:proofErr w:type="gramEnd"/>
      <w:r w:rsidRPr="00F3064A">
        <w:t xml:space="preserve"> и долговременной нервной </w:t>
      </w:r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</w:t>
      </w:r>
      <w:r w:rsidRPr="00F3064A">
        <w:t>памяти.</w:t>
      </w:r>
    </w:p>
    <w:p w:rsidR="00CB254D" w:rsidRPr="00F3064A" w:rsidRDefault="00CB254D" w:rsidP="00CB254D">
      <w:pPr>
        <w:pStyle w:val="210"/>
        <w:tabs>
          <w:tab w:val="left" w:pos="720"/>
        </w:tabs>
        <w:rPr>
          <w:sz w:val="24"/>
          <w:szCs w:val="24"/>
        </w:rPr>
      </w:pPr>
      <w:r w:rsidRPr="00F3064A">
        <w:rPr>
          <w:sz w:val="24"/>
          <w:szCs w:val="24"/>
        </w:rPr>
        <w:t>10. Мышление. Развитие абстрактного мышления.</w:t>
      </w:r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 xml:space="preserve">11. Понятие о высших психических функциях человека: подсознание,  </w:t>
      </w:r>
      <w:proofErr w:type="spellStart"/>
      <w:r w:rsidRPr="00F3064A">
        <w:t>сверхсознание</w:t>
      </w:r>
      <w:proofErr w:type="spellEnd"/>
      <w:r w:rsidRPr="00F3064A">
        <w:t>, сознание.</w:t>
      </w:r>
    </w:p>
    <w:p w:rsidR="00CB254D" w:rsidRPr="00F3064A" w:rsidRDefault="00CB254D" w:rsidP="00CB254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F3064A">
        <w:rPr>
          <w:b/>
        </w:rPr>
        <w:t>Дополнительные вопросы для студентов педиатрического факультета</w:t>
      </w:r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>1. Развитие психических функций у детей (исследовательская деятельность, эмоции, речь, память).</w:t>
      </w:r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>2. Развитие у детей второй сигнальной системы.</w:t>
      </w:r>
    </w:p>
    <w:p w:rsidR="00CB254D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 xml:space="preserve">3. Роль наследственных факторов и воспитания в формировании типологических особенностей ВНД </w:t>
      </w:r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</w:t>
      </w:r>
      <w:r w:rsidRPr="00F3064A">
        <w:t>у детей.</w:t>
      </w:r>
    </w:p>
    <w:p w:rsidR="00CB254D" w:rsidRPr="00F3064A" w:rsidRDefault="00CB254D" w:rsidP="00CB254D">
      <w:pPr>
        <w:tabs>
          <w:tab w:val="left" w:pos="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F3064A">
        <w:t xml:space="preserve">4. </w:t>
      </w:r>
      <w:proofErr w:type="spellStart"/>
      <w:r w:rsidRPr="00F3064A">
        <w:t>ЭЭГрамма</w:t>
      </w:r>
      <w:proofErr w:type="spellEnd"/>
      <w:r w:rsidRPr="00F3064A">
        <w:t xml:space="preserve"> у детей разного возраста.</w:t>
      </w:r>
    </w:p>
    <w:p w:rsidR="00CB254D" w:rsidRPr="00F3064A" w:rsidRDefault="00CB254D" w:rsidP="00CB254D">
      <w:pPr>
        <w:tabs>
          <w:tab w:val="left" w:pos="58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F3064A">
        <w:rPr>
          <w:b/>
        </w:rPr>
        <w:t>Письменно выполните в рабочих тетрадях домашнюю работу</w:t>
      </w:r>
    </w:p>
    <w:p w:rsidR="00CB254D" w:rsidRPr="00F3064A" w:rsidRDefault="00CB254D" w:rsidP="00CB254D">
      <w:pPr>
        <w:suppressAutoHyphens/>
        <w:ind w:firstLine="340"/>
        <w:jc w:val="both"/>
      </w:pPr>
      <w:r w:rsidRPr="00F3064A">
        <w:t xml:space="preserve">1. Перечислите все составные компоненты психики человека и дайте им определение. </w:t>
      </w:r>
    </w:p>
    <w:p w:rsidR="00CB254D" w:rsidRPr="00F3064A" w:rsidRDefault="00CB254D" w:rsidP="00CB254D">
      <w:pPr>
        <w:suppressAutoHyphens/>
        <w:ind w:firstLine="340"/>
        <w:jc w:val="both"/>
      </w:pPr>
      <w:r w:rsidRPr="00F3064A">
        <w:t xml:space="preserve">2. Напишите формулу эмоций П.В. Симонова, обозначьте её составные элементы и дайте характеристику каждой составляющей. Найдите различия </w:t>
      </w:r>
      <w:proofErr w:type="spellStart"/>
      <w:r w:rsidRPr="00F3064A">
        <w:t>потребностно</w:t>
      </w:r>
      <w:proofErr w:type="spellEnd"/>
      <w:r w:rsidRPr="00F3064A">
        <w:t xml:space="preserve">-информационной теории эмоций П.В. Симонова и биологической теории эмоций П.К. Анохина. </w:t>
      </w:r>
    </w:p>
    <w:p w:rsidR="00CB254D" w:rsidRPr="00F3064A" w:rsidRDefault="00CB254D" w:rsidP="00CB254D">
      <w:pPr>
        <w:suppressAutoHyphens/>
        <w:ind w:firstLine="340"/>
        <w:jc w:val="both"/>
      </w:pPr>
      <w:r w:rsidRPr="00F3064A">
        <w:t xml:space="preserve">3. Приведите примеры известных исторических личностей или художественных образов по их принадлежности к типологии по И.П.  Павлову или другим </w:t>
      </w:r>
      <w:proofErr w:type="spellStart"/>
      <w:r w:rsidRPr="00F3064A">
        <w:t>психотипам</w:t>
      </w:r>
      <w:proofErr w:type="spellEnd"/>
      <w:r w:rsidRPr="00F3064A">
        <w:t xml:space="preserve">. </w:t>
      </w:r>
    </w:p>
    <w:p w:rsidR="00CB254D" w:rsidRPr="00F3064A" w:rsidRDefault="00CB254D" w:rsidP="00CB254D">
      <w:pPr>
        <w:suppressAutoHyphens/>
        <w:ind w:firstLine="340"/>
        <w:jc w:val="center"/>
        <w:rPr>
          <w:b/>
        </w:rPr>
      </w:pPr>
      <w:r w:rsidRPr="00F3064A">
        <w:rPr>
          <w:b/>
        </w:rPr>
        <w:lastRenderedPageBreak/>
        <w:t>Источники информации</w:t>
      </w:r>
    </w:p>
    <w:p w:rsidR="00CB254D" w:rsidRPr="00F3064A" w:rsidRDefault="00CB254D" w:rsidP="00CB254D">
      <w:pPr>
        <w:suppressAutoHyphens/>
        <w:ind w:firstLine="340"/>
        <w:jc w:val="both"/>
      </w:pPr>
      <w:r w:rsidRPr="00F3064A">
        <w:t>1. Лекции по нормальной физиологии.</w:t>
      </w:r>
    </w:p>
    <w:p w:rsidR="00CB254D" w:rsidRDefault="00CB254D" w:rsidP="00CB254D">
      <w:pPr>
        <w:suppressAutoHyphens/>
        <w:jc w:val="both"/>
      </w:pPr>
      <w:r w:rsidRPr="00F3064A">
        <w:t xml:space="preserve">      2. </w:t>
      </w:r>
      <w:r>
        <w:t>Н.Р. Григорьев. Высшие функции мозга и основы физиологии поведения. Учебное пособие.</w:t>
      </w:r>
    </w:p>
    <w:p w:rsidR="00CB254D" w:rsidRDefault="00CB254D" w:rsidP="00CB254D">
      <w:pPr>
        <w:suppressAutoHyphens/>
        <w:jc w:val="both"/>
      </w:pPr>
      <w:r>
        <w:t xml:space="preserve">          Благовещенск, 2006.</w:t>
      </w:r>
    </w:p>
    <w:p w:rsidR="00CB254D" w:rsidRDefault="00CB254D" w:rsidP="00CB254D">
      <w:pPr>
        <w:suppressAutoHyphens/>
        <w:jc w:val="both"/>
      </w:pPr>
      <w:r>
        <w:t xml:space="preserve">      3. «Нормальная физиология». Под </w:t>
      </w:r>
      <w:proofErr w:type="spellStart"/>
      <w:proofErr w:type="gramStart"/>
      <w:r>
        <w:t>ред</w:t>
      </w:r>
      <w:proofErr w:type="spellEnd"/>
      <w:proofErr w:type="gramEnd"/>
      <w:r>
        <w:t xml:space="preserve"> В.М. Смирнова. 2012, с. 387 – 409. Для </w:t>
      </w:r>
    </w:p>
    <w:p w:rsidR="00CB254D" w:rsidRDefault="00CB254D" w:rsidP="00CB254D">
      <w:pPr>
        <w:suppressAutoHyphens/>
        <w:jc w:val="both"/>
      </w:pPr>
      <w:r>
        <w:t xml:space="preserve">           </w:t>
      </w:r>
      <w:proofErr w:type="spellStart"/>
      <w:r>
        <w:t>педфакультета</w:t>
      </w:r>
      <w:proofErr w:type="spellEnd"/>
      <w:r>
        <w:t xml:space="preserve"> дополнительно с. 412 – 417.</w:t>
      </w:r>
    </w:p>
    <w:p w:rsidR="00CB254D" w:rsidRPr="00F3064A" w:rsidRDefault="00CB254D" w:rsidP="00CB254D">
      <w:pPr>
        <w:suppressAutoHyphens/>
        <w:jc w:val="both"/>
      </w:pPr>
      <w:r>
        <w:t xml:space="preserve">      4. </w:t>
      </w:r>
      <w:r w:rsidRPr="00F3064A">
        <w:t xml:space="preserve">Р.С. Орлов, А.Д.  </w:t>
      </w:r>
      <w:proofErr w:type="spellStart"/>
      <w:r w:rsidRPr="00F3064A">
        <w:t>Ноздрачев</w:t>
      </w:r>
      <w:proofErr w:type="spellEnd"/>
      <w:r w:rsidRPr="00F3064A">
        <w:t xml:space="preserve"> «Нормальная физиология», 2005, с. 238 – 244, 247 – 255.</w:t>
      </w:r>
    </w:p>
    <w:p w:rsidR="00CB254D" w:rsidRDefault="00CB254D" w:rsidP="00CB254D">
      <w:pPr>
        <w:suppressAutoHyphens/>
        <w:jc w:val="both"/>
      </w:pPr>
      <w:r>
        <w:t xml:space="preserve">      5. </w:t>
      </w:r>
      <w:r w:rsidRPr="00F3064A">
        <w:t xml:space="preserve">«Физиология человека» под ред. В.М. Покровского и  Г.Ф. </w:t>
      </w:r>
      <w:proofErr w:type="spellStart"/>
      <w:r w:rsidRPr="00F3064A">
        <w:t>Коротько</w:t>
      </w:r>
      <w:proofErr w:type="spellEnd"/>
      <w:r w:rsidRPr="00F3064A">
        <w:t xml:space="preserve">, 2007,  </w:t>
      </w:r>
    </w:p>
    <w:p w:rsidR="00CB254D" w:rsidRPr="00F3064A" w:rsidRDefault="00CB254D" w:rsidP="00CB254D">
      <w:pPr>
        <w:suppressAutoHyphens/>
        <w:jc w:val="both"/>
      </w:pPr>
      <w:r>
        <w:t xml:space="preserve">          </w:t>
      </w:r>
      <w:r w:rsidRPr="00F3064A">
        <w:t>с. 592 - 609,  613 – 626.</w:t>
      </w:r>
    </w:p>
    <w:p w:rsidR="00CB254D" w:rsidRPr="00F3064A" w:rsidRDefault="00CB254D" w:rsidP="00CB254D">
      <w:pPr>
        <w:suppressAutoHyphens/>
        <w:jc w:val="both"/>
      </w:pPr>
      <w:r>
        <w:t xml:space="preserve">      6. </w:t>
      </w:r>
      <w:r w:rsidRPr="00F3064A">
        <w:t xml:space="preserve">«Физиология человека» под ред. Г.И. </w:t>
      </w:r>
      <w:proofErr w:type="spellStart"/>
      <w:r w:rsidRPr="00F3064A">
        <w:t>Косицкого</w:t>
      </w:r>
      <w:proofErr w:type="spellEnd"/>
      <w:r w:rsidRPr="00F3064A">
        <w:t>, 2009,  с. 488,  495 - 522.</w:t>
      </w:r>
    </w:p>
    <w:p w:rsidR="00CB254D" w:rsidRDefault="00CB254D" w:rsidP="00CB254D">
      <w:pPr>
        <w:suppressAutoHyphens/>
        <w:jc w:val="both"/>
      </w:pPr>
      <w:r>
        <w:t xml:space="preserve">      7</w:t>
      </w:r>
      <w:r w:rsidRPr="00F3064A">
        <w:t xml:space="preserve">. "Нормальная физиология"  под ред. В.Н. Яковлева. Том 3. Интегративная  физиология. 2006, </w:t>
      </w:r>
    </w:p>
    <w:p w:rsidR="00CB254D" w:rsidRPr="00F3064A" w:rsidRDefault="00CB254D" w:rsidP="00CB254D">
      <w:pPr>
        <w:suppressAutoHyphens/>
        <w:jc w:val="both"/>
      </w:pPr>
      <w:r>
        <w:t xml:space="preserve">          </w:t>
      </w:r>
      <w:r w:rsidRPr="00F3064A">
        <w:t>с.</w:t>
      </w:r>
      <w:r>
        <w:t xml:space="preserve"> </w:t>
      </w:r>
      <w:r w:rsidRPr="00F3064A">
        <w:t>84 - 87,  91 - 117.</w:t>
      </w:r>
    </w:p>
    <w:p w:rsidR="00CB254D" w:rsidRPr="00F3064A" w:rsidRDefault="00CB254D" w:rsidP="00CB254D">
      <w:pPr>
        <w:suppressAutoHyphens/>
        <w:ind w:firstLine="340"/>
        <w:jc w:val="both"/>
      </w:pPr>
    </w:p>
    <w:p w:rsidR="00CB254D" w:rsidRDefault="00CB254D" w:rsidP="00CB254D">
      <w:pPr>
        <w:pStyle w:val="21"/>
        <w:tabs>
          <w:tab w:val="left" w:pos="720"/>
        </w:tabs>
        <w:ind w:firstLine="0"/>
      </w:pPr>
    </w:p>
    <w:p w:rsidR="00F53989" w:rsidRDefault="00F53989">
      <w:bookmarkStart w:id="0" w:name="_GoBack"/>
      <w:bookmarkEnd w:id="0"/>
    </w:p>
    <w:sectPr w:rsidR="00F5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54D"/>
    <w:rsid w:val="000E21A5"/>
    <w:rsid w:val="009260D5"/>
    <w:rsid w:val="00CB254D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uiPriority w:val="99"/>
    <w:rsid w:val="00CB254D"/>
    <w:pPr>
      <w:suppressAutoHyphens/>
      <w:overflowPunct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paragraph" w:customStyle="1" w:styleId="210">
    <w:name w:val="Основной текст 21"/>
    <w:basedOn w:val="a"/>
    <w:uiPriority w:val="99"/>
    <w:rsid w:val="00CB254D"/>
    <w:pPr>
      <w:suppressAutoHyphens/>
      <w:overflowPunct w:val="0"/>
      <w:autoSpaceDE w:val="0"/>
      <w:autoSpaceDN w:val="0"/>
      <w:adjustRightInd w:val="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uiPriority w:val="99"/>
    <w:rsid w:val="00CB254D"/>
    <w:pPr>
      <w:suppressAutoHyphens/>
      <w:overflowPunct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paragraph" w:customStyle="1" w:styleId="210">
    <w:name w:val="Основной текст 21"/>
    <w:basedOn w:val="a"/>
    <w:uiPriority w:val="99"/>
    <w:rsid w:val="00CB254D"/>
    <w:pPr>
      <w:suppressAutoHyphens/>
      <w:overflowPunct w:val="0"/>
      <w:autoSpaceDE w:val="0"/>
      <w:autoSpaceDN w:val="0"/>
      <w:adjustRightInd w:val="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2015-06-30T01:04:00Z</dcterms:created>
  <dcterms:modified xsi:type="dcterms:W3CDTF">2015-06-30T01:05:00Z</dcterms:modified>
</cp:coreProperties>
</file>